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5AF" w:rsidRDefault="000105AF" w:rsidP="00801A10">
      <w:pPr>
        <w:ind w:left="-284" w:right="142"/>
        <w:jc w:val="center"/>
        <w:rPr>
          <w:b/>
          <w:bCs/>
          <w:sz w:val="23"/>
          <w:szCs w:val="23"/>
        </w:rPr>
      </w:pPr>
    </w:p>
    <w:p w:rsidR="005A7440" w:rsidRPr="00417ACE" w:rsidRDefault="00821738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 xml:space="preserve">Сообщение </w:t>
      </w:r>
      <w:r w:rsidR="009C0416" w:rsidRPr="00417ACE">
        <w:rPr>
          <w:b/>
          <w:bCs/>
        </w:rPr>
        <w:t xml:space="preserve">о существенном факте </w:t>
      </w:r>
    </w:p>
    <w:p w:rsidR="00423B87" w:rsidRPr="00417ACE" w:rsidRDefault="00423B87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417ACE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417ACE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417ACE" w:rsidRDefault="00821738">
            <w:pPr>
              <w:jc w:val="center"/>
            </w:pPr>
            <w:r w:rsidRPr="00417ACE">
              <w:t>1. Общие сведения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417ACE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417ACE" w:rsidRDefault="002D46AF" w:rsidP="00F9099C">
            <w:pPr>
              <w:ind w:left="57"/>
            </w:pPr>
            <w:r w:rsidRPr="00417ACE">
              <w:t>Публичное акционерное общество «Саратовский нефтеперерабатывающий завод»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417ACE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417ACE" w:rsidRDefault="002D46AF" w:rsidP="00F07AF2">
            <w:pPr>
              <w:ind w:left="57"/>
            </w:pPr>
            <w:r w:rsidRPr="00417ACE">
              <w:t>410022, Саратовская обл</w:t>
            </w:r>
            <w:r w:rsidR="00F07AF2" w:rsidRPr="00417ACE">
              <w:t>.,</w:t>
            </w:r>
            <w:r w:rsidRPr="00417ACE">
              <w:t xml:space="preserve"> г</w:t>
            </w:r>
            <w:r w:rsidR="00F07AF2" w:rsidRPr="00417ACE">
              <w:t>.</w:t>
            </w:r>
            <w:r w:rsidRPr="00417ACE">
              <w:t xml:space="preserve"> Саратов, ул</w:t>
            </w:r>
            <w:r w:rsidR="00F07AF2" w:rsidRPr="00417ACE">
              <w:t>.</w:t>
            </w:r>
            <w:r w:rsidRPr="00417ACE">
              <w:t xml:space="preserve"> Брянская, </w:t>
            </w:r>
            <w:r w:rsidR="005B6A0B" w:rsidRPr="00417ACE">
              <w:t>д.</w:t>
            </w:r>
            <w:r w:rsidRPr="00417ACE">
              <w:t>1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417ACE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1026402483810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417ACE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6451114900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417ACE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00248-A</w:t>
            </w:r>
          </w:p>
          <w:p w:rsidR="002D46AF" w:rsidRPr="00417ACE" w:rsidRDefault="002D46AF" w:rsidP="00DF14EB">
            <w:pPr>
              <w:ind w:left="57"/>
            </w:pP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417ACE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417ACE" w:rsidRDefault="00AD7B08" w:rsidP="00650372">
            <w:pPr>
              <w:ind w:left="142" w:right="130"/>
            </w:pPr>
            <w:hyperlink r:id="rId8" w:history="1">
              <w:r w:rsidR="00D83C70" w:rsidRPr="00417ACE">
                <w:rPr>
                  <w:rStyle w:val="a7"/>
                  <w:lang w:val="en-US"/>
                </w:rPr>
                <w:t>https</w:t>
              </w:r>
              <w:r w:rsidR="00D83C70" w:rsidRPr="00417ACE">
                <w:rPr>
                  <w:rStyle w:val="a7"/>
                </w:rPr>
                <w:t>://</w:t>
              </w:r>
              <w:r w:rsidR="00D83C70" w:rsidRPr="00417ACE">
                <w:rPr>
                  <w:rStyle w:val="a7"/>
                  <w:lang w:val="en-US"/>
                </w:rPr>
                <w:t>www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e</w:t>
              </w:r>
              <w:r w:rsidR="00D83C70" w:rsidRPr="00417ACE">
                <w:rPr>
                  <w:rStyle w:val="a7"/>
                </w:rPr>
                <w:t>-</w:t>
              </w:r>
              <w:r w:rsidR="00D83C70" w:rsidRPr="00417ACE">
                <w:rPr>
                  <w:rStyle w:val="a7"/>
                  <w:lang w:val="en-US"/>
                </w:rPr>
                <w:t>disclosure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ru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portal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company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aspx</w:t>
              </w:r>
              <w:r w:rsidR="00D83C70" w:rsidRPr="00417ACE">
                <w:rPr>
                  <w:rStyle w:val="a7"/>
                </w:rPr>
                <w:t>?</w:t>
              </w:r>
              <w:r w:rsidR="00D83C70" w:rsidRPr="00417ACE">
                <w:rPr>
                  <w:rStyle w:val="a7"/>
                  <w:lang w:val="en-US"/>
                </w:rPr>
                <w:t>id</w:t>
              </w:r>
              <w:r w:rsidR="00D83C70" w:rsidRPr="00417ACE">
                <w:rPr>
                  <w:rStyle w:val="a7"/>
                </w:rPr>
                <w:t>=3707</w:t>
              </w:r>
            </w:hyperlink>
          </w:p>
          <w:p w:rsidR="002D46AF" w:rsidRPr="00417ACE" w:rsidRDefault="00AD7B08" w:rsidP="00650372">
            <w:pPr>
              <w:ind w:left="142"/>
            </w:pPr>
            <w:hyperlink r:id="rId9" w:tooltip="blocked::http://www.saratov-npz.ru/" w:history="1">
              <w:r w:rsidR="002D46AF" w:rsidRPr="00417ACE">
                <w:rPr>
                  <w:rStyle w:val="a7"/>
                  <w:lang w:val="en-US"/>
                </w:rPr>
                <w:t>http</w:t>
              </w:r>
              <w:r w:rsidR="002D46AF" w:rsidRPr="00417ACE">
                <w:rPr>
                  <w:rStyle w:val="a7"/>
                </w:rPr>
                <w:t>://</w:t>
              </w:r>
              <w:r w:rsidR="002D46AF" w:rsidRPr="00417ACE">
                <w:rPr>
                  <w:rStyle w:val="a7"/>
                  <w:lang w:val="en-US"/>
                </w:rPr>
                <w:t>www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saratov</w:t>
              </w:r>
              <w:r w:rsidR="002D46AF" w:rsidRPr="00417ACE">
                <w:rPr>
                  <w:rStyle w:val="a7"/>
                </w:rPr>
                <w:t>-</w:t>
              </w:r>
              <w:r w:rsidR="002D46AF" w:rsidRPr="00417ACE">
                <w:rPr>
                  <w:rStyle w:val="a7"/>
                  <w:lang w:val="en-US"/>
                </w:rPr>
                <w:t>npz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ru</w:t>
              </w:r>
              <w:r w:rsidR="002D46AF" w:rsidRPr="00417ACE">
                <w:rPr>
                  <w:rStyle w:val="a7"/>
                </w:rPr>
                <w:t>/</w:t>
              </w:r>
            </w:hyperlink>
          </w:p>
        </w:tc>
      </w:tr>
      <w:tr w:rsidR="003A7915" w:rsidRPr="00417ACE" w:rsidTr="00290B73">
        <w:trPr>
          <w:trHeight w:val="284"/>
        </w:trPr>
        <w:tc>
          <w:tcPr>
            <w:tcW w:w="5236" w:type="dxa"/>
            <w:vAlign w:val="center"/>
          </w:tcPr>
          <w:p w:rsidR="003A7915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17ACE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417ACE" w:rsidRDefault="000C30A9" w:rsidP="00C26877">
            <w:pPr>
              <w:ind w:left="142" w:right="130"/>
            </w:pPr>
            <w:r>
              <w:t>01.04</w:t>
            </w:r>
            <w:r w:rsidR="00F25ADA" w:rsidRPr="00417ACE">
              <w:t>.2025</w:t>
            </w:r>
          </w:p>
        </w:tc>
      </w:tr>
    </w:tbl>
    <w:p w:rsidR="00821738" w:rsidRPr="00417ACE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417ACE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417ACE" w:rsidRDefault="00821738">
            <w:pPr>
              <w:jc w:val="center"/>
            </w:pPr>
            <w:r w:rsidRPr="00417ACE">
              <w:t>2. Содержание сообщения</w:t>
            </w:r>
          </w:p>
        </w:tc>
      </w:tr>
      <w:tr w:rsidR="00821738" w:rsidRPr="00417ACE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417ACE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0C30A9" w:rsidRDefault="00961101" w:rsidP="000C30A9">
                  <w:pPr>
                    <w:spacing w:before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0C30A9" w:rsidRPr="000C30A9">
                    <w:rPr>
                      <w:color w:val="000000" w:themeColor="text1"/>
                    </w:rPr>
                    <w:t>01.04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spacing w:before="60" w:after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 xml:space="preserve">2.2. Дата проведения заседания совета директоров эмитента: </w:t>
                  </w:r>
                  <w:r w:rsidR="000C30A9" w:rsidRPr="000C30A9">
                    <w:rPr>
                      <w:color w:val="000000" w:themeColor="text1"/>
                    </w:rPr>
                    <w:t>04</w:t>
                  </w:r>
                  <w:r w:rsidR="00417ACE" w:rsidRPr="000C30A9">
                    <w:rPr>
                      <w:color w:val="000000" w:themeColor="text1"/>
                    </w:rPr>
                    <w:t>.04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0C30A9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0C30A9" w:rsidRPr="000C30A9" w:rsidRDefault="00417ACE" w:rsidP="000C30A9">
                        <w:pPr>
                          <w:widowControl w:val="0"/>
                          <w:ind w:left="332" w:hanging="332"/>
                          <w:jc w:val="both"/>
                          <w:rPr>
                            <w:color w:val="000000" w:themeColor="text1"/>
                          </w:rPr>
                        </w:pPr>
                        <w:r w:rsidRPr="000C30A9">
                          <w:rPr>
                            <w:color w:val="000000" w:themeColor="text1"/>
                          </w:rPr>
                          <w:t xml:space="preserve">  </w:t>
                        </w:r>
                        <w:r w:rsidR="000C30A9" w:rsidRPr="000C30A9">
                          <w:rPr>
                            <w:bCs/>
                            <w:color w:val="000000" w:themeColor="text1"/>
                          </w:rPr>
                          <w:t xml:space="preserve">1) </w:t>
                        </w:r>
                        <w:r w:rsidR="000C30A9" w:rsidRPr="000C30A9">
                          <w:rPr>
                            <w:color w:val="000000" w:themeColor="text1"/>
                          </w:rPr>
                          <w:t>О рассмотрении предложений акционеров Общества о выдвижении кандидатов в Совет директоров и Ревизионную комиссию Общества.</w:t>
                        </w:r>
                      </w:p>
                      <w:p w:rsidR="000C30A9" w:rsidRPr="000C30A9" w:rsidRDefault="000C30A9" w:rsidP="000C30A9">
                        <w:pPr>
                          <w:adjustRightInd w:val="0"/>
                          <w:spacing w:before="60"/>
                          <w:ind w:left="-94"/>
                          <w:jc w:val="both"/>
                          <w:rPr>
                            <w:color w:val="000000" w:themeColor="text1"/>
                          </w:rPr>
                        </w:pPr>
                        <w:r w:rsidRPr="000C30A9">
                          <w:rPr>
                            <w:bCs/>
                            <w:color w:val="000000" w:themeColor="text1"/>
                          </w:rPr>
                          <w:t xml:space="preserve">2.4. 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Идентификационные признаки ценных бумаг эмитента: </w:t>
                        </w:r>
                      </w:p>
                      <w:p w:rsidR="00F018A4" w:rsidRPr="000C30A9" w:rsidRDefault="000C30A9" w:rsidP="000C30A9">
                        <w:pPr>
                          <w:spacing w:after="60"/>
                          <w:ind w:left="-94"/>
                          <w:jc w:val="both"/>
                          <w:rPr>
                            <w:rFonts w:eastAsiaTheme="minorHAnsi"/>
                            <w:color w:val="000000"/>
                            <w:lang w:eastAsia="en-US"/>
                          </w:rPr>
                        </w:pPr>
                        <w:r w:rsidRPr="000C30A9">
                          <w:rPr>
                            <w:color w:val="000000" w:themeColor="text1"/>
                          </w:rPr>
            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>международный код (номер) идентификации ценных бумаг (ISIN)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: RU0009100408,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 xml:space="preserve">международный код классификации финансовых инструментов (CFI): </w:t>
                        </w:r>
                        <w:r w:rsidRPr="000C30A9">
                          <w:rPr>
                            <w:color w:val="000000" w:themeColor="text1"/>
                          </w:rPr>
                          <w:t>ESVXFR.</w:t>
                        </w:r>
                      </w:p>
                    </w:tc>
                  </w:tr>
                </w:tbl>
                <w:p w:rsidR="00212B5E" w:rsidRPr="00417ACE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185960" w:rsidRPr="00417ACE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417ACE" w:rsidRDefault="00AA6DC8" w:rsidP="00AA6DC8"/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436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417ACE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417ACE" w:rsidRDefault="00AA6DC8" w:rsidP="0044110E">
            <w:pPr>
              <w:jc w:val="center"/>
            </w:pPr>
            <w:r w:rsidRPr="00417ACE">
              <w:t>3. Подпись</w:t>
            </w:r>
          </w:p>
        </w:tc>
      </w:tr>
      <w:tr w:rsidR="00EF0681" w:rsidRPr="00417ACE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ind w:left="57"/>
            </w:pPr>
            <w:r w:rsidRPr="00417ACE">
              <w:t xml:space="preserve">3.1. </w:t>
            </w:r>
            <w:r w:rsidR="00B509AF" w:rsidRPr="00417ACE">
              <w:t>Начальник отдела правового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обеспечения, корпоративного управления и собственности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  <w:p w:rsidR="00EF0681" w:rsidRPr="00417ACE" w:rsidRDefault="00417ACE" w:rsidP="00EF0681">
            <w:pPr>
              <w:jc w:val="center"/>
            </w:pPr>
            <w:r w:rsidRPr="00417ACE"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</w:t>
            </w:r>
            <w:r w:rsidR="00417ACE" w:rsidRPr="00957A3B">
              <w:rPr>
                <w:sz w:val="18"/>
                <w:szCs w:val="18"/>
              </w:rPr>
              <w:t xml:space="preserve">доверенность </w:t>
            </w:r>
            <w:r w:rsidR="00417ACE" w:rsidRPr="00F25ADA">
              <w:rPr>
                <w:sz w:val="18"/>
                <w:szCs w:val="18"/>
              </w:rPr>
              <w:t>№</w:t>
            </w:r>
            <w:r w:rsidR="00417ACE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ind w:left="57"/>
            </w:pPr>
            <w:r w:rsidRPr="009355F7">
              <w:t>3.2. Дата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0C30A9" w:rsidP="00FF155F">
            <w:pPr>
              <w:rPr>
                <w:lang w:val="en-US"/>
              </w:rPr>
            </w:pPr>
            <w:r>
              <w:t>0</w:t>
            </w:r>
            <w:r w:rsidR="00FF155F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r w:rsidRPr="009355F7"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0C30A9" w:rsidP="003545AA">
            <w:pPr>
              <w:jc w:val="center"/>
            </w:pPr>
            <w:r>
              <w:t>апреля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jc w:val="center"/>
            </w:pPr>
            <w:r w:rsidRPr="009355F7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EF0681" w:rsidP="00F25ADA">
            <w:r w:rsidRPr="009355F7">
              <w:t>2</w:t>
            </w:r>
            <w:r w:rsidR="00F25ADA" w:rsidRPr="009355F7">
              <w:t>5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9355F7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355F7">
              <w:t xml:space="preserve"> г.</w:t>
            </w:r>
            <w:r w:rsidRPr="009355F7"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  <w:bookmarkStart w:id="6" w:name="_GoBack"/>
      <w:bookmarkEnd w:id="6"/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B08" w:rsidRDefault="00AD7B08">
      <w:r>
        <w:separator/>
      </w:r>
    </w:p>
  </w:endnote>
  <w:endnote w:type="continuationSeparator" w:id="0">
    <w:p w:rsidR="00AD7B08" w:rsidRDefault="00AD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B08" w:rsidRDefault="00AD7B08">
      <w:r>
        <w:separator/>
      </w:r>
    </w:p>
  </w:footnote>
  <w:footnote w:type="continuationSeparator" w:id="0">
    <w:p w:rsidR="00AD7B08" w:rsidRDefault="00AD7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D6900"/>
    <w:multiLevelType w:val="hybridMultilevel"/>
    <w:tmpl w:val="3832630E"/>
    <w:lvl w:ilvl="0" w:tplc="8B28E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05AF"/>
    <w:rsid w:val="000110AF"/>
    <w:rsid w:val="00017575"/>
    <w:rsid w:val="000271AE"/>
    <w:rsid w:val="0003143A"/>
    <w:rsid w:val="00034DAE"/>
    <w:rsid w:val="00035E7E"/>
    <w:rsid w:val="000413E3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30A9"/>
    <w:rsid w:val="000C4CC9"/>
    <w:rsid w:val="000D04F8"/>
    <w:rsid w:val="000D4B9C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072E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E7239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5552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0420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17ACE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25D1F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4D49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67F67"/>
    <w:rsid w:val="00675567"/>
    <w:rsid w:val="006834C4"/>
    <w:rsid w:val="006844C1"/>
    <w:rsid w:val="00692042"/>
    <w:rsid w:val="00695066"/>
    <w:rsid w:val="0069737D"/>
    <w:rsid w:val="006A0DC2"/>
    <w:rsid w:val="006A1B35"/>
    <w:rsid w:val="006A6540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3EEF"/>
    <w:rsid w:val="00844832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ACC"/>
    <w:rsid w:val="008A46C8"/>
    <w:rsid w:val="008B062C"/>
    <w:rsid w:val="008B5503"/>
    <w:rsid w:val="008B5B7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26E1"/>
    <w:rsid w:val="009243EA"/>
    <w:rsid w:val="0092637E"/>
    <w:rsid w:val="00926C55"/>
    <w:rsid w:val="009355F7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9F43FB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342B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3414"/>
    <w:rsid w:val="00AA6C6E"/>
    <w:rsid w:val="00AA6DC8"/>
    <w:rsid w:val="00AB17C6"/>
    <w:rsid w:val="00AB1BB9"/>
    <w:rsid w:val="00AB1D48"/>
    <w:rsid w:val="00AB3B76"/>
    <w:rsid w:val="00AB6E3C"/>
    <w:rsid w:val="00AC145D"/>
    <w:rsid w:val="00AC2A81"/>
    <w:rsid w:val="00AC49A2"/>
    <w:rsid w:val="00AC62F3"/>
    <w:rsid w:val="00AD1149"/>
    <w:rsid w:val="00AD37EC"/>
    <w:rsid w:val="00AD7B08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A7133"/>
    <w:rsid w:val="00BB3054"/>
    <w:rsid w:val="00BB4104"/>
    <w:rsid w:val="00BB4639"/>
    <w:rsid w:val="00BB571B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6500"/>
    <w:rsid w:val="00BE752C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26877"/>
    <w:rsid w:val="00C35B6B"/>
    <w:rsid w:val="00C4156C"/>
    <w:rsid w:val="00C41ABA"/>
    <w:rsid w:val="00C444E7"/>
    <w:rsid w:val="00C47168"/>
    <w:rsid w:val="00C516B7"/>
    <w:rsid w:val="00C51EFC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38C"/>
    <w:rsid w:val="00C96836"/>
    <w:rsid w:val="00C97115"/>
    <w:rsid w:val="00CA1298"/>
    <w:rsid w:val="00CA2AC4"/>
    <w:rsid w:val="00CB0AA6"/>
    <w:rsid w:val="00CB2DB2"/>
    <w:rsid w:val="00CB5818"/>
    <w:rsid w:val="00CB6E91"/>
    <w:rsid w:val="00CB7C09"/>
    <w:rsid w:val="00CD52A4"/>
    <w:rsid w:val="00CD5ACA"/>
    <w:rsid w:val="00CE0006"/>
    <w:rsid w:val="00CE0AE2"/>
    <w:rsid w:val="00CE2991"/>
    <w:rsid w:val="00CE3E94"/>
    <w:rsid w:val="00CF5034"/>
    <w:rsid w:val="00CF70D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3B6D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25ADA"/>
    <w:rsid w:val="00F303E4"/>
    <w:rsid w:val="00F30620"/>
    <w:rsid w:val="00F309A1"/>
    <w:rsid w:val="00F31D13"/>
    <w:rsid w:val="00F32978"/>
    <w:rsid w:val="00F3392C"/>
    <w:rsid w:val="00F3550E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2A9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E69C0"/>
    <w:rsid w:val="00FF062B"/>
    <w:rsid w:val="00FF155F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80223B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D4199-F087-4CF8-9289-BE99CB22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4</cp:revision>
  <cp:lastPrinted>2024-09-03T04:24:00Z</cp:lastPrinted>
  <dcterms:created xsi:type="dcterms:W3CDTF">2025-03-24T08:52:00Z</dcterms:created>
  <dcterms:modified xsi:type="dcterms:W3CDTF">2025-04-01T05:46:00Z</dcterms:modified>
</cp:coreProperties>
</file>